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B2C6E"/>
          <w:sz w:val="40"/>
          <w:szCs w:val="40"/>
        </w:rPr>
        <w:t xml:space="preserve">FACE OF BEAUTY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C8102E"/>
          <w:sz w:val="24"/>
          <w:szCs w:val="24"/>
        </w:rPr>
        <w:t xml:space="preserve">Beautician Skills Training Center</w:t>
      </w:r>
    </w:p>
    <w:p>
      <w:pPr>
        <w:spacing w:after="40"/>
        <w:jc w:val="center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A program of the Bassa Forward Initiative (BFI)</w:t>
      </w:r>
    </w:p>
    <w:p>
      <w:pPr>
        <w:spacing w:after="20"/>
        <w:jc w:val="center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Under the Wahblojah Foundation for Development — Grand Bassa County, Liberia</w:t>
      </w:r>
    </w:p>
    <w:p>
      <w:pPr>
        <w:pBdr>
          <w:bottom w:val="single" w:color="C8102E" w:sz="6"/>
        </w:pBdr>
        <w:spacing w:after="200" w:before="100"/>
      </w:pP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color w:val="1B2C6E"/>
          <w:sz w:val="28"/>
          <w:szCs w:val="28"/>
        </w:rPr>
        <w:t xml:space="preserve">STUDENT ENROLLMENT FORM</w:t>
      </w:r>
    </w:p>
    <w:p>
      <w:pPr>
        <w:shd w:fill="1B2C6E" w:val="clear"/>
        <w:spacing w:after="120" w:before="300"/>
        <w:ind w:left="100" w:right="10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SECTION 1: PERSONAL INFORMATION</w:t>
      </w:r>
    </w:p>
    <w:p>
      <w:pPr>
        <w:spacing w:after="14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Full Name:</w:t>
            </w:r>
          </w:p>
        </w:tc>
        <w:tc>
          <w:tcPr>
            <w:tcW w:type="dxa" w:w="70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10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2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Date of Birth:</w:t>
            </w:r>
          </w:p>
        </w:tc>
        <w:tc>
          <w:tcPr>
            <w:tcW w:type="dxa" w:w="300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W w:type="dxa" w:w="20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Age:</w:t>
            </w:r>
          </w:p>
        </w:tc>
        <w:tc>
          <w:tcPr>
            <w:tcW w:type="dxa" w:w="28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10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2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Gender:</w:t>
            </w:r>
          </w:p>
        </w:tc>
        <w:tc>
          <w:tcPr>
            <w:tcW w:type="dxa" w:w="300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W w:type="dxa" w:w="20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Phone Number:</w:t>
            </w:r>
          </w:p>
        </w:tc>
        <w:tc>
          <w:tcPr>
            <w:tcW w:type="dxa" w:w="28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10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Community / Town:</w:t>
            </w:r>
          </w:p>
        </w:tc>
        <w:tc>
          <w:tcPr>
            <w:tcW w:type="dxa" w:w="70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10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County / District:</w:t>
            </w:r>
          </w:p>
        </w:tc>
        <w:tc>
          <w:tcPr>
            <w:tcW w:type="dxa" w:w="70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10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Nearest Landmark:</w:t>
            </w:r>
          </w:p>
        </w:tc>
        <w:tc>
          <w:tcPr>
            <w:tcW w:type="dxa" w:w="70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200"/>
      </w:pPr>
    </w:p>
    <w:p>
      <w:pPr>
        <w:shd w:fill="1B2C6E" w:val="clear"/>
        <w:spacing w:after="120" w:before="300"/>
        <w:ind w:left="100" w:right="10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SECTION 2: FAMILY / GUARDIAN INFORMATION</w:t>
      </w:r>
    </w:p>
    <w:p>
      <w:pPr>
        <w:spacing w:after="14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Parent/Guardian Name:</w:t>
            </w:r>
          </w:p>
        </w:tc>
        <w:tc>
          <w:tcPr>
            <w:tcW w:type="dxa" w:w="70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10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Relationship:</w:t>
            </w:r>
          </w:p>
        </w:tc>
        <w:tc>
          <w:tcPr>
            <w:tcW w:type="dxa" w:w="70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10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Phone Number:</w:t>
            </w:r>
          </w:p>
        </w:tc>
        <w:tc>
          <w:tcPr>
            <w:tcW w:type="dxa" w:w="70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10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Community / Town:</w:t>
            </w:r>
          </w:p>
        </w:tc>
        <w:tc>
          <w:tcPr>
            <w:tcW w:type="dxa" w:w="70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200"/>
      </w:pPr>
    </w:p>
    <w:p>
      <w:pPr>
        <w:shd w:fill="1B2C6E" w:val="clear"/>
        <w:spacing w:after="120" w:before="300"/>
        <w:ind w:left="100" w:right="10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SECTION 3: EDUCATION BACKGROUND</w:t>
      </w:r>
    </w:p>
    <w:p>
      <w:pPr>
        <w:spacing w:after="140"/>
      </w:pPr>
    </w:p>
    <w:p>
      <w:pPr>
        <w:spacing w:after="8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Highest Level of Education Completed: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No formal education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Elementary (1st – 6th grade)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Junior High (7th – 9th grade)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Senior High (10th – 12th grade)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Vocational / Trade school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College / University</w:t>
      </w:r>
    </w:p>
    <w:p>
      <w:pPr>
        <w:spacing w:after="10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Name of Last School Attended:</w:t>
            </w:r>
          </w:p>
        </w:tc>
        <w:tc>
          <w:tcPr>
            <w:tcW w:type="dxa" w:w="70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200"/>
      </w:pPr>
    </w:p>
    <w:p>
      <w:pPr>
        <w:shd w:fill="1B2C6E" w:val="clear"/>
        <w:spacing w:after="120" w:before="300"/>
        <w:ind w:left="100" w:right="10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SECTION 4: PROGRAM ENROLLMENT</w:t>
      </w:r>
    </w:p>
    <w:p>
      <w:pPr>
        <w:spacing w:after="14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Date of Enrollment:</w:t>
            </w:r>
          </w:p>
        </w:tc>
        <w:tc>
          <w:tcPr>
            <w:tcW w:type="dxa" w:w="70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100"/>
      </w:pPr>
    </w:p>
    <w:p>
      <w:pPr>
        <w:spacing w:after="8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Skills of Interest (check all that apply):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Hair braiding &amp; styling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Makeup &amp; skin care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Nail art &amp; manicure / pedicure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Wig making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Barbering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Lash extensions &amp; eyebrow shaping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Henna / body art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Other: ______________________________</w:t>
      </w:r>
    </w:p>
    <w:p>
      <w:pPr>
        <w:spacing w:after="100"/>
      </w:pPr>
    </w:p>
    <w:p>
      <w:pPr>
        <w:spacing w:after="8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Preferred Schedule: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Morning (8 AM – 12 PM)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Afternoon (1 PM – 5 PM)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☐  </w:t>
      </w:r>
      <w:r>
        <w:rPr>
          <w:rFonts w:ascii="Calibri" w:cs="Calibri" w:eastAsia="Calibri" w:hAnsi="Calibri"/>
          <w:sz w:val="20"/>
          <w:szCs w:val="20"/>
        </w:rPr>
        <w:t xml:space="preserve">Full day</w:t>
      </w:r>
    </w:p>
    <w:p>
      <w:pPr>
        <w:spacing w:after="200"/>
      </w:pPr>
    </w:p>
    <w:p>
      <w:pPr>
        <w:shd w:fill="1B2C6E" w:val="clear"/>
        <w:spacing w:after="120" w:before="300"/>
        <w:ind w:left="100" w:right="10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SECTION 5: EMERGENCY CONTACT</w:t>
      </w:r>
    </w:p>
    <w:p>
      <w:pPr>
        <w:spacing w:after="14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Name:</w:t>
            </w:r>
          </w:p>
        </w:tc>
        <w:tc>
          <w:tcPr>
            <w:tcW w:type="dxa" w:w="70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10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Relationship:</w:t>
            </w:r>
          </w:p>
        </w:tc>
        <w:tc>
          <w:tcPr>
            <w:tcW w:type="dxa" w:w="70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10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Phone Number:</w:t>
            </w:r>
          </w:p>
        </w:tc>
        <w:tc>
          <w:tcPr>
            <w:tcW w:type="dxa" w:w="70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200"/>
      </w:pPr>
    </w:p>
    <w:p>
      <w:pPr>
        <w:shd w:fill="1B2C6E" w:val="clear"/>
        <w:spacing w:after="120" w:before="300"/>
        <w:ind w:left="100" w:right="10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</w:rPr>
        <w:t xml:space="preserve">  SECTION 6: STUDENT DECLARATION</w:t>
      </w:r>
    </w:p>
    <w:p>
      <w:pPr>
        <w:spacing w:after="140"/>
      </w:pPr>
    </w:p>
    <w:p>
      <w:pPr>
        <w:spacing w:after="200"/>
      </w:pPr>
      <w:r>
        <w:rPr>
          <w:rFonts w:ascii="Calibri" w:cs="Calibri" w:eastAsia="Calibri" w:hAnsi="Calibri"/>
          <w:color w:val="000000"/>
          <w:sz w:val="20"/>
          <w:szCs w:val="20"/>
        </w:rPr>
        <w:t xml:space="preserve">I hereby confirm that the information provided above is true and correct to the best of my knowledge. I understand that enrollment in Face of Beauty is subject to the rules and guidelines of the program. I commit to attending classes regularly and conducting myself in a manner that reflects the values of the Bassa Forward Initiative and the Wahblojah Foundation for Development.</w:t>
      </w:r>
    </w:p>
    <w:p>
      <w:pPr>
        <w:spacing w:after="10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2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Student Signature:</w:t>
            </w:r>
          </w:p>
        </w:tc>
        <w:tc>
          <w:tcPr>
            <w:tcW w:type="dxa" w:w="300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W w:type="dxa" w:w="20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Date:</w:t>
            </w:r>
          </w:p>
        </w:tc>
        <w:tc>
          <w:tcPr>
            <w:tcW w:type="dxa" w:w="28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30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2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Guardian Signature:</w:t>
            </w:r>
          </w:p>
        </w:tc>
        <w:tc>
          <w:tcPr>
            <w:tcW w:type="dxa" w:w="300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W w:type="dxa" w:w="20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Date:</w:t>
            </w:r>
          </w:p>
        </w:tc>
        <w:tc>
          <w:tcPr>
            <w:tcW w:type="dxa" w:w="28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200"/>
      </w:pPr>
    </w:p>
    <w:p>
      <w:pPr>
        <w:pBdr>
          <w:top w:val="single" w:color="C8102E" w:sz="6"/>
        </w:pBdr>
        <w:spacing w:after="200" w:before="100"/>
      </w:pPr>
    </w:p>
    <w:p>
      <w:pPr>
        <w:spacing w:after="100"/>
      </w:pPr>
      <w:r>
        <w:rPr>
          <w:rFonts w:ascii="Calibri" w:cs="Calibri" w:eastAsia="Calibri" w:hAnsi="Calibri"/>
          <w:b/>
          <w:bCs/>
          <w:color w:val="C8102E"/>
          <w:sz w:val="20"/>
          <w:szCs w:val="20"/>
        </w:rPr>
        <w:t xml:space="preserve">FOR OFFICE USE ONLY</w:t>
      </w: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Student ID #:</w:t>
            </w:r>
          </w:p>
        </w:tc>
        <w:tc>
          <w:tcPr>
            <w:tcW w:type="dxa" w:w="70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10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Enrolled by:</w:t>
            </w:r>
          </w:p>
        </w:tc>
        <w:tc>
          <w:tcPr>
            <w:tcW w:type="dxa" w:w="70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10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2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Start Date:</w:t>
            </w:r>
          </w:p>
        </w:tc>
        <w:tc>
          <w:tcPr>
            <w:tcW w:type="dxa" w:w="300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t xml:space="preserve"/>
            </w:r>
          </w:p>
        </w:tc>
        <w:tc>
          <w:tcPr>
            <w:tcW w:type="dxa" w:w="20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Expected Completion:</w:t>
            </w:r>
          </w:p>
        </w:tc>
        <w:tc>
          <w:tcPr>
            <w:tcW w:type="dxa" w:w="28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100"/>
      </w:pPr>
    </w:p>
    <w:tbl>
      <w:tblPr>
        <w:tblW w:type="dxa" w:w="1024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20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000000"/>
                <w:sz w:val="20"/>
                <w:szCs w:val="20"/>
              </w:rPr>
              <w:t xml:space="preserve">Notes:</w:t>
            </w:r>
          </w:p>
        </w:tc>
        <w:tc>
          <w:tcPr>
            <w:tcW w:type="dxa" w:w="7040"/>
            <w:tcBorders>
              <w:top w:val="none"/>
              <w:left w:val="none"/>
              <w:bottom w:val="single" w:color="999999" w:sz="1"/>
              <w:right w:val="none"/>
            </w:tcBorders>
          </w:tcPr>
          <w:p>
            <w:pPr>
              <w:spacing w:after="400"/>
            </w:pPr>
          </w:p>
        </w:tc>
      </w:tr>
    </w:tbl>
    <w:p>
      <w:pPr>
        <w:spacing w:after="400"/>
      </w:pPr>
    </w:p>
    <w:p>
      <w:pPr>
        <w:spacing w:before="200"/>
        <w:jc w:val="center"/>
      </w:pPr>
      <w:r>
        <w:rPr>
          <w:rFonts w:ascii="Calibri" w:cs="Calibri" w:eastAsia="Calibri" w:hAnsi="Calibri"/>
          <w:i/>
          <w:iCs/>
          <w:color w:val="666666"/>
          <w:sz w:val="16"/>
          <w:szCs w:val="16"/>
        </w:rPr>
        <w:t xml:space="preserve">Face of Beauty · Bassa Forward Initiative · Wahblojah Foundation for Development</w:t>
      </w:r>
    </w:p>
    <w:p>
      <w:pPr>
        <w:jc w:val="center"/>
      </w:pPr>
      <w:r>
        <w:rPr>
          <w:rFonts w:ascii="Calibri" w:cs="Calibri" w:eastAsia="Calibri" w:hAnsi="Calibri"/>
          <w:i/>
          <w:iCs/>
          <w:color w:val="666666"/>
          <w:sz w:val="16"/>
          <w:szCs w:val="16"/>
        </w:rPr>
        <w:t xml:space="preserve">Buchanan City, Grand Bassa County, Liberia · wahblojah.org</w:t>
      </w:r>
    </w:p>
    <w:sectPr>
      <w:pgSz w:w="12240" w:h="15840" w:orient="portrait"/>
      <w:pgMar w:top="720" w:right="1000" w:bottom="72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2026-08-08T00:16:59.563Z</dcterms:created>
  <dcterms:modified xsi:type="dcterms:W3CDTF">2026-08-08T00:16:59.575Z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